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85" w:rsidRDefault="00677485" w:rsidP="00677485">
      <w:pPr>
        <w:spacing w:line="360" w:lineRule="auto"/>
        <w:jc w:val="center"/>
        <w:rPr>
          <w:rFonts w:ascii="Cambria" w:hAnsi="Cambria" w:cs="Arial"/>
          <w:b/>
          <w:sz w:val="44"/>
          <w:szCs w:val="44"/>
          <w:lang w:val="sk-SK"/>
        </w:rPr>
      </w:pPr>
      <w:r>
        <w:rPr>
          <w:rFonts w:ascii="Cambria" w:hAnsi="Cambria" w:cs="Arial"/>
          <w:b/>
          <w:sz w:val="44"/>
          <w:szCs w:val="44"/>
          <w:lang w:val="sk-SK"/>
        </w:rPr>
        <w:t>Rozdelenie tried na triedne schôdzky ZRPŠ</w:t>
      </w:r>
    </w:p>
    <w:p w:rsidR="00677485" w:rsidRDefault="00677485" w:rsidP="00677485">
      <w:pPr>
        <w:spacing w:line="360" w:lineRule="auto"/>
        <w:jc w:val="center"/>
        <w:rPr>
          <w:rFonts w:ascii="Cambria" w:hAnsi="Cambria" w:cs="Arial"/>
          <w:b/>
          <w:sz w:val="36"/>
          <w:szCs w:val="36"/>
          <w:lang w:val="sk-SK"/>
        </w:rPr>
      </w:pPr>
    </w:p>
    <w:p w:rsidR="00677485" w:rsidRDefault="00677485" w:rsidP="00677485">
      <w:pPr>
        <w:spacing w:line="360" w:lineRule="auto"/>
        <w:jc w:val="center"/>
        <w:rPr>
          <w:rFonts w:ascii="Cambria" w:hAnsi="Cambria" w:cs="Arial"/>
          <w:b/>
          <w:sz w:val="36"/>
          <w:szCs w:val="36"/>
          <w:lang w:val="sk-SK"/>
        </w:rPr>
      </w:pPr>
      <w:r>
        <w:rPr>
          <w:rFonts w:ascii="Cambria" w:hAnsi="Cambria" w:cs="Arial"/>
          <w:b/>
          <w:sz w:val="36"/>
          <w:szCs w:val="36"/>
          <w:lang w:val="sk-SK"/>
        </w:rPr>
        <w:t>9.4.2015 o 15:30</w:t>
      </w:r>
    </w:p>
    <w:p w:rsidR="00677485" w:rsidRDefault="00677485" w:rsidP="00677485">
      <w:pPr>
        <w:spacing w:line="360" w:lineRule="auto"/>
        <w:jc w:val="center"/>
        <w:rPr>
          <w:rFonts w:ascii="Cambria" w:hAnsi="Cambria" w:cs="Arial"/>
          <w:b/>
          <w:sz w:val="36"/>
          <w:szCs w:val="36"/>
          <w:lang w:val="sk-SK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84"/>
        <w:gridCol w:w="1774"/>
        <w:gridCol w:w="4315"/>
        <w:gridCol w:w="2713"/>
      </w:tblGrid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Trieda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Učebňa č.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proofErr w:type="spellStart"/>
            <w:r w:rsidRPr="00C76CB0">
              <w:rPr>
                <w:rFonts w:ascii="Cambria" w:hAnsi="Cambria" w:cs="Arial"/>
                <w:b/>
                <w:bCs/>
                <w:sz w:val="32"/>
                <w:szCs w:val="32"/>
              </w:rPr>
              <w:t>Triedny</w:t>
            </w:r>
            <w:proofErr w:type="spellEnd"/>
            <w:r w:rsidRPr="00C76CB0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76CB0">
              <w:rPr>
                <w:rFonts w:ascii="Cambria" w:hAnsi="Cambria" w:cs="Arial"/>
                <w:b/>
                <w:bCs/>
                <w:sz w:val="32"/>
                <w:szCs w:val="32"/>
              </w:rPr>
              <w:t>učiteľ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>
              <w:rPr>
                <w:rFonts w:ascii="Cambria" w:hAnsi="Cambria" w:cs="Arial"/>
                <w:b/>
                <w:bCs/>
                <w:sz w:val="32"/>
                <w:szCs w:val="32"/>
              </w:rPr>
              <w:t>Poznámka</w:t>
            </w: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I. 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02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 xml:space="preserve">Mgr. Alena </w:t>
            </w:r>
            <w:proofErr w:type="spellStart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>Boršošová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I. 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17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 xml:space="preserve">RNDr. Eva </w:t>
            </w:r>
            <w:proofErr w:type="spellStart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>Labusová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I. C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16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 xml:space="preserve">Mgr. Peter </w:t>
            </w:r>
            <w:proofErr w:type="spellStart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>Kravárik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II. 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 xml:space="preserve">Mgr. </w:t>
            </w:r>
            <w:proofErr w:type="spellStart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>Daša</w:t>
            </w:r>
            <w:proofErr w:type="spellEnd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 xml:space="preserve"> Pospíšilová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II. 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>
              <w:rPr>
                <w:rFonts w:ascii="Cambria" w:hAnsi="Cambria" w:cs="Arial"/>
                <w:bCs/>
                <w:sz w:val="32"/>
                <w:szCs w:val="32"/>
              </w:rPr>
              <w:t>6</w:t>
            </w: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 xml:space="preserve">Ing. Ľubomíra </w:t>
            </w:r>
            <w:proofErr w:type="spellStart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>Plišková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II. C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15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>Mgr. Monika Hlinková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677485" w:rsidRPr="00C76CB0" w:rsidTr="00F043C9">
        <w:trPr>
          <w:trHeight w:val="31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III.A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01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 xml:space="preserve">Mgr. Zuzana </w:t>
            </w:r>
            <w:proofErr w:type="spellStart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>Marasová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972219" w:rsidRDefault="00677485" w:rsidP="00F043C9">
            <w:pPr>
              <w:spacing w:line="360" w:lineRule="auto"/>
              <w:rPr>
                <w:rFonts w:ascii="Cambria" w:hAnsi="Cambria" w:cs="Arial"/>
                <w:bCs/>
              </w:rPr>
            </w:pPr>
            <w:proofErr w:type="spellStart"/>
            <w:r w:rsidRPr="00972219">
              <w:rPr>
                <w:rFonts w:ascii="Cambria" w:hAnsi="Cambria" w:cs="Arial"/>
                <w:bCs/>
              </w:rPr>
              <w:t>Náhradný</w:t>
            </w:r>
            <w:proofErr w:type="spellEnd"/>
            <w:r w:rsidRPr="00972219">
              <w:rPr>
                <w:rFonts w:ascii="Cambria" w:hAnsi="Cambria" w:cs="Arial"/>
                <w:bCs/>
              </w:rPr>
              <w:t xml:space="preserve"> termín </w:t>
            </w:r>
            <w:proofErr w:type="gramStart"/>
            <w:r w:rsidRPr="00972219">
              <w:rPr>
                <w:rFonts w:ascii="Cambria" w:hAnsi="Cambria" w:cs="Arial"/>
                <w:bCs/>
              </w:rPr>
              <w:t>13.4.2015</w:t>
            </w:r>
            <w:proofErr w:type="gramEnd"/>
            <w:r w:rsidRPr="00972219">
              <w:rPr>
                <w:rFonts w:ascii="Cambria" w:hAnsi="Cambria" w:cs="Arial"/>
                <w:bCs/>
              </w:rPr>
              <w:t xml:space="preserve"> ZS</w:t>
            </w:r>
            <w:r>
              <w:rPr>
                <w:rFonts w:ascii="Cambria" w:hAnsi="Cambria" w:cs="Arial"/>
                <w:bCs/>
              </w:rPr>
              <w:t xml:space="preserve"> zručnosti</w:t>
            </w:r>
          </w:p>
        </w:tc>
      </w:tr>
      <w:tr w:rsidR="00677485" w:rsidRPr="00C76CB0" w:rsidTr="00F043C9">
        <w:trPr>
          <w:trHeight w:val="31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III.B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14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>Ing. Andrea Husárová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proofErr w:type="spellStart"/>
            <w:r w:rsidRPr="00972219">
              <w:rPr>
                <w:rFonts w:ascii="Cambria" w:hAnsi="Cambria" w:cs="Arial"/>
                <w:bCs/>
              </w:rPr>
              <w:t>Náhradný</w:t>
            </w:r>
            <w:proofErr w:type="spellEnd"/>
            <w:r w:rsidRPr="00972219">
              <w:rPr>
                <w:rFonts w:ascii="Cambria" w:hAnsi="Cambria" w:cs="Arial"/>
                <w:bCs/>
              </w:rPr>
              <w:t xml:space="preserve"> termín </w:t>
            </w:r>
            <w:proofErr w:type="gramStart"/>
            <w:r w:rsidRPr="00972219">
              <w:rPr>
                <w:rFonts w:ascii="Cambria" w:hAnsi="Cambria" w:cs="Arial"/>
                <w:bCs/>
              </w:rPr>
              <w:t>1</w:t>
            </w:r>
            <w:r>
              <w:rPr>
                <w:rFonts w:ascii="Cambria" w:hAnsi="Cambria" w:cs="Arial"/>
                <w:bCs/>
              </w:rPr>
              <w:t>4</w:t>
            </w:r>
            <w:r w:rsidRPr="00972219">
              <w:rPr>
                <w:rFonts w:ascii="Cambria" w:hAnsi="Cambria" w:cs="Arial"/>
                <w:bCs/>
              </w:rPr>
              <w:t>.4.2015</w:t>
            </w:r>
            <w:proofErr w:type="gramEnd"/>
            <w:r w:rsidRPr="00972219">
              <w:rPr>
                <w:rFonts w:ascii="Cambria" w:hAnsi="Cambria" w:cs="Arial"/>
                <w:bCs/>
              </w:rPr>
              <w:t xml:space="preserve"> ZS</w:t>
            </w:r>
            <w:r>
              <w:rPr>
                <w:rFonts w:ascii="Cambria" w:hAnsi="Cambria" w:cs="Arial"/>
                <w:bCs/>
              </w:rPr>
              <w:t xml:space="preserve"> zručnosti</w:t>
            </w: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III. C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26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 xml:space="preserve">PaedDr. Marcel </w:t>
            </w:r>
            <w:proofErr w:type="spellStart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>Krajňák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IV. 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 xml:space="preserve">Ing. Gabriela </w:t>
            </w:r>
            <w:proofErr w:type="spellStart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>Križanová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IV. 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 xml:space="preserve">Ing. Stela </w:t>
            </w:r>
            <w:proofErr w:type="spellStart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>Stašáková</w:t>
            </w:r>
            <w:proofErr w:type="spellEnd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>, PhD.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IV. C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24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>Ing. Magdaléna Hudáková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  <w:lang w:val="sk-SK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V. 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38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>PaedDr. Viera Kaprálová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677485" w:rsidRPr="00C76CB0" w:rsidTr="00F043C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C76CB0">
              <w:rPr>
                <w:rFonts w:ascii="Cambria" w:hAnsi="Cambria" w:cs="Arial"/>
                <w:b/>
                <w:sz w:val="32"/>
                <w:szCs w:val="32"/>
                <w:lang w:val="sk-SK"/>
              </w:rPr>
              <w:t>V. 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jc w:val="center"/>
              <w:rPr>
                <w:rFonts w:ascii="Cambria" w:hAnsi="Cambria" w:cs="Arial"/>
                <w:bCs/>
                <w:sz w:val="32"/>
                <w:szCs w:val="32"/>
              </w:rPr>
            </w:pPr>
            <w:r w:rsidRPr="00C76CB0">
              <w:rPr>
                <w:rFonts w:ascii="Cambria" w:hAnsi="Cambria" w:cs="Arial"/>
                <w:bCs/>
                <w:sz w:val="32"/>
                <w:szCs w:val="32"/>
              </w:rPr>
              <w:t>39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  <w:r w:rsidRPr="00C76CB0">
              <w:rPr>
                <w:rFonts w:ascii="Cambria" w:hAnsi="Cambria" w:cs="Arial"/>
                <w:bCs/>
                <w:sz w:val="36"/>
                <w:szCs w:val="36"/>
              </w:rPr>
              <w:t xml:space="preserve">Mgr. Viera </w:t>
            </w:r>
            <w:proofErr w:type="spellStart"/>
            <w:r w:rsidRPr="00C76CB0">
              <w:rPr>
                <w:rFonts w:ascii="Cambria" w:hAnsi="Cambria" w:cs="Arial"/>
                <w:bCs/>
                <w:sz w:val="36"/>
                <w:szCs w:val="36"/>
              </w:rPr>
              <w:t>Šefcová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85" w:rsidRPr="00C76CB0" w:rsidRDefault="00677485" w:rsidP="00F043C9">
            <w:pPr>
              <w:spacing w:line="360" w:lineRule="auto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</w:tbl>
    <w:p w:rsidR="00266F43" w:rsidRDefault="00266F43">
      <w:bookmarkStart w:id="0" w:name="_GoBack"/>
      <w:bookmarkEnd w:id="0"/>
    </w:p>
    <w:sectPr w:rsidR="0026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5"/>
    <w:rsid w:val="00266F43"/>
    <w:rsid w:val="006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AA117-EE7A-4A20-B449-42954F37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Zastupkyna</cp:lastModifiedBy>
  <cp:revision>1</cp:revision>
  <dcterms:created xsi:type="dcterms:W3CDTF">2015-03-31T13:09:00Z</dcterms:created>
  <dcterms:modified xsi:type="dcterms:W3CDTF">2015-03-31T13:10:00Z</dcterms:modified>
</cp:coreProperties>
</file>