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073" w:rsidRPr="00A05073" w:rsidRDefault="00A05073" w:rsidP="00A05073">
      <w:pPr>
        <w:shd w:val="clear" w:color="auto" w:fill="EFA235"/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</w:t>
      </w:r>
      <w:r w:rsidRPr="00A05073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KURZY JAZYKOVEJ ŠKOLY V POPRADE </w:t>
      </w:r>
      <w:r w:rsidR="00BD4A88">
        <w:rPr>
          <w:rFonts w:ascii="Verdana" w:eastAsia="Times New Roman" w:hAnsi="Verdana" w:cs="Times New Roman"/>
          <w:b/>
          <w:sz w:val="24"/>
          <w:szCs w:val="24"/>
          <w:lang w:eastAsia="sk-SK"/>
        </w:rPr>
        <w:t>I  V</w:t>
      </w:r>
      <w:r w:rsidRPr="00A05073">
        <w:rPr>
          <w:rFonts w:ascii="Verdana" w:eastAsia="Times New Roman" w:hAnsi="Verdana" w:cs="Times New Roman"/>
          <w:b/>
          <w:sz w:val="24"/>
          <w:szCs w:val="24"/>
          <w:lang w:eastAsia="sk-SK"/>
        </w:rPr>
        <w:t xml:space="preserve"> HOTELOVEJ AKADÉMII  </w:t>
      </w:r>
    </w:p>
    <w:p w:rsidR="00A05073" w:rsidRPr="00A05073" w:rsidRDefault="00A05073" w:rsidP="00A05073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</w:pPr>
      <w:r w:rsidRP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eastAsia="sk-SK"/>
        </w:rPr>
        <w:t>Jazyková škola /štátna/ v Poprade</w:t>
      </w:r>
      <w:r w:rsidRPr="00A0507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otvára od septembra 2015 </w:t>
      </w:r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           v</w:t>
      </w:r>
      <w:r w:rsidRPr="00A0507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Hotelovej akadémii </w:t>
      </w:r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Otta </w:t>
      </w:r>
      <w:proofErr w:type="spellStart"/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>Brucknera</w:t>
      </w:r>
      <w:proofErr w:type="spellEnd"/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v Kežmarku </w:t>
      </w:r>
      <w:r w:rsidRP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u w:val="single"/>
          <w:lang w:eastAsia="sk-SK"/>
        </w:rPr>
        <w:t>kurzy cudzích jazykov,</w:t>
      </w:r>
      <w:r w:rsidRPr="00A0507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do ktorých sa môžu prihlásiť  aj žiaci našej školy</w:t>
      </w:r>
    </w:p>
    <w:p w:rsidR="00A05073" w:rsidRP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</w:pPr>
      <w:r w:rsidRPr="00A0507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                    KEDY: 7. september 2015 od 14:30 </w:t>
      </w:r>
    </w:p>
    <w:p w:rsidR="00BD4A88" w:rsidRDefault="00A05073" w:rsidP="00BD4A88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</w:pPr>
      <w:r w:rsidRPr="00A05073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                    KDE:  vestibul Hotelovej akadémie</w:t>
      </w:r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Otta </w:t>
      </w:r>
      <w:proofErr w:type="spellStart"/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>Brucknera</w:t>
      </w:r>
      <w:proofErr w:type="spellEnd"/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</w:t>
      </w:r>
      <w:r w:rsidR="00BD4A88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</w:t>
      </w:r>
    </w:p>
    <w:p w:rsidR="00A05073" w:rsidRDefault="00BD4A88" w:rsidP="00BD4A88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>v Kežmarku</w:t>
      </w:r>
    </w:p>
    <w:p w:rsidR="00A05073" w:rsidRDefault="00A05073" w:rsidP="00A05073">
      <w:pPr>
        <w:shd w:val="clear" w:color="auto" w:fill="EFA235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sk-SK"/>
        </w:rPr>
        <w:t xml:space="preserve">            PONUKA KURZOV PRE ŽIAKOV HOTELOVEJ AKADÉMIE</w:t>
      </w:r>
    </w:p>
    <w:p w:rsidR="00A05073" w:rsidRP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18"/>
          <w:szCs w:val="18"/>
          <w:lang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>Anglický</w:t>
      </w:r>
      <w:proofErr w:type="spellEnd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>jazyk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            </w:t>
      </w:r>
    </w:p>
    <w:p w:rsidR="00A05073" w:rsidRDefault="00A05073" w:rsidP="00A05073">
      <w:pPr>
        <w:spacing w:before="150" w:after="150" w:line="336" w:lineRule="atLeast"/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 xml:space="preserve">JAZYK ANGLICKÝ –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>príprava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>na</w:t>
      </w:r>
      <w:proofErr w:type="spellEnd"/>
      <w:proofErr w:type="gramEnd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>maturitu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>úroveň</w:t>
      </w:r>
      <w:proofErr w:type="spellEnd"/>
      <w:r>
        <w:rPr>
          <w:rFonts w:ascii="Verdana" w:eastAsia="Times New Roman" w:hAnsi="Verdana" w:cs="Times New Roman"/>
          <w:b/>
          <w:bCs/>
          <w:sz w:val="18"/>
          <w:szCs w:val="18"/>
          <w:lang w:val="en" w:eastAsia="sk-SK"/>
        </w:rPr>
        <w:t xml:space="preserve"> B2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" w:eastAsia="sk-SK"/>
        </w:rPr>
      </w:pPr>
      <w:proofErr w:type="spellStart"/>
      <w:r>
        <w:rPr>
          <w:rFonts w:ascii="Verdana" w:eastAsia="Times New Roman" w:hAnsi="Verdana" w:cs="Times New Roman"/>
          <w:bCs/>
          <w:sz w:val="18"/>
          <w:szCs w:val="18"/>
          <w:lang w:val="en" w:eastAsia="sk-SK"/>
        </w:rPr>
        <w:t>Rozsah</w:t>
      </w:r>
      <w:proofErr w:type="spellEnd"/>
      <w:r>
        <w:rPr>
          <w:rFonts w:ascii="Verdana" w:eastAsia="Times New Roman" w:hAnsi="Verdana" w:cs="Times New Roman"/>
          <w:bCs/>
          <w:sz w:val="18"/>
          <w:szCs w:val="18"/>
          <w:lang w:val="en" w:eastAsia="sk-SK"/>
        </w:rPr>
        <w:t xml:space="preserve">: </w:t>
      </w:r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4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vyučovacie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hodiny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týždenne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(2x2) 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" w:eastAsia="sk-SK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Popis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: </w:t>
      </w:r>
      <w:r w:rsidR="00BD4A88"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 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kurz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je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určený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pre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žiakov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stredných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škôl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v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Kežmarku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ktorí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v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školskom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roku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2015/2016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sú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r w:rsidR="00BD4A88"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v</w:t>
      </w:r>
      <w:proofErr w:type="gram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3.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ročníku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strednej</w:t>
      </w:r>
      <w:proofErr w:type="spellEnd"/>
      <w:proofErr w:type="gram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školy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(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gymnázium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odborné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školy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v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Kežmarku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).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Počas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dvoch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školských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rokov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sa</w:t>
      </w:r>
      <w:proofErr w:type="spellEnd"/>
      <w:proofErr w:type="gram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žiaci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pripravujú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na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úspešné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zvládnutie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maturity </w:t>
      </w:r>
      <w:proofErr w:type="spellStart"/>
      <w:r w:rsidRPr="00A05073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na</w:t>
      </w:r>
      <w:proofErr w:type="spellEnd"/>
      <w:r w:rsidRPr="00A05073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</w:t>
      </w:r>
      <w:proofErr w:type="spellStart"/>
      <w:r w:rsidRPr="00A05073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úrovni</w:t>
      </w:r>
      <w:proofErr w:type="spellEnd"/>
      <w:r w:rsidRPr="00A05073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B2</w:t>
      </w:r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kurz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pomôže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aj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tým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ktorí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plánujú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>maturovať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 </w:t>
      </w:r>
      <w:proofErr w:type="spellStart"/>
      <w:r w:rsidRPr="00AA0A0E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na</w:t>
      </w:r>
      <w:proofErr w:type="spellEnd"/>
      <w:r w:rsidRPr="00AA0A0E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</w:t>
      </w:r>
      <w:proofErr w:type="spellStart"/>
      <w:r w:rsidRPr="00AA0A0E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>úrovni</w:t>
      </w:r>
      <w:proofErr w:type="spellEnd"/>
      <w:r w:rsidRPr="00AA0A0E">
        <w:rPr>
          <w:rFonts w:ascii="Verdana" w:eastAsia="Times New Roman" w:hAnsi="Verdana" w:cs="Times New Roman"/>
          <w:b/>
          <w:sz w:val="18"/>
          <w:szCs w:val="18"/>
          <w:lang w:val="en" w:eastAsia="sk-SK"/>
        </w:rPr>
        <w:t xml:space="preserve"> B1</w:t>
      </w:r>
      <w:r>
        <w:rPr>
          <w:rFonts w:ascii="Verdana" w:eastAsia="Times New Roman" w:hAnsi="Verdana" w:cs="Times New Roman"/>
          <w:sz w:val="18"/>
          <w:szCs w:val="18"/>
          <w:lang w:val="en" w:eastAsia="sk-SK"/>
        </w:rPr>
        <w:t xml:space="preserve">. 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en" w:eastAsia="sk-SK"/>
        </w:rPr>
      </w:pPr>
    </w:p>
    <w:p w:rsidR="00A05073" w:rsidRDefault="00A05073" w:rsidP="00A05073">
      <w:pPr>
        <w:shd w:val="clear" w:color="auto" w:fill="EFA235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  </w:t>
      </w:r>
    </w:p>
    <w:p w:rsid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18"/>
          <w:szCs w:val="18"/>
          <w:lang w:val="de-DE" w:eastAsia="sk-SK"/>
        </w:rPr>
      </w:pPr>
      <w:proofErr w:type="spellStart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>Nemecký</w:t>
      </w:r>
      <w:proofErr w:type="spellEnd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val="de-DE" w:eastAsia="sk-SK"/>
        </w:rPr>
        <w:t>jazyk</w:t>
      </w:r>
      <w:proofErr w:type="spellEnd"/>
    </w:p>
    <w:p w:rsidR="00A05073" w:rsidRDefault="00A05073" w:rsidP="00A05073">
      <w:pPr>
        <w:spacing w:before="150" w:after="150" w:line="336" w:lineRule="atLeast"/>
        <w:rPr>
          <w:rFonts w:ascii="Verdana" w:eastAsia="Times New Roman" w:hAnsi="Verdana" w:cs="Times New Roman"/>
          <w:b/>
          <w:bCs/>
          <w:sz w:val="18"/>
          <w:szCs w:val="18"/>
          <w:lang w:val="de-DE" w:eastAsia="sk-SK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val="de-DE" w:eastAsia="sk-SK"/>
        </w:rPr>
        <w:t>JAZYK NEMECKÝ – DEUTSCH IM BERUF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sk-SK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Rozsah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: 2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vyučovacie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hodiny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týždenne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(1x2)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val="de-DE" w:eastAsia="sk-SK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Popis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: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Obsah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kurzu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bude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zameraný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na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rozvíjanie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jazykových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zručností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pre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budúcich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 i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terajších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pracovníkov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v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cestovnom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ruchu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,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hotelierstve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a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stravovacích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zariadeniach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.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Predpokladom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sú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základné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znalosti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jazyka</w:t>
      </w:r>
      <w:proofErr w:type="spellEnd"/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val="de-DE" w:eastAsia="sk-SK"/>
        </w:rPr>
        <w:t xml:space="preserve">na </w:t>
      </w:r>
      <w:proofErr w:type="spellStart"/>
      <w:r>
        <w:rPr>
          <w:rFonts w:ascii="Verdana" w:eastAsia="Times New Roman" w:hAnsi="Verdana" w:cs="Times New Roman"/>
          <w:b/>
          <w:sz w:val="18"/>
          <w:szCs w:val="18"/>
          <w:lang w:val="de-DE" w:eastAsia="sk-SK"/>
        </w:rPr>
        <w:t>úrovni</w:t>
      </w:r>
      <w:proofErr w:type="spellEnd"/>
      <w:r>
        <w:rPr>
          <w:rFonts w:ascii="Verdana" w:eastAsia="Times New Roman" w:hAnsi="Verdana" w:cs="Times New Roman"/>
          <w:b/>
          <w:sz w:val="18"/>
          <w:szCs w:val="18"/>
          <w:lang w:val="de-DE" w:eastAsia="sk-SK"/>
        </w:rPr>
        <w:t xml:space="preserve"> A2 SERR</w:t>
      </w: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sk-SK"/>
        </w:rPr>
      </w:pPr>
    </w:p>
    <w:p w:rsidR="00A05073" w:rsidRDefault="00A05073" w:rsidP="00A0507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val="de-DE" w:eastAsia="sk-SK"/>
        </w:rPr>
      </w:pPr>
    </w:p>
    <w:p w:rsidR="00A05073" w:rsidRDefault="00A05073" w:rsidP="00A05073">
      <w:pPr>
        <w:shd w:val="clear" w:color="auto" w:fill="EFA235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val="de-DE" w:eastAsia="sk-SK"/>
        </w:rPr>
        <w:t> 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  </w:t>
      </w:r>
    </w:p>
    <w:p w:rsid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color w:val="EFA235"/>
          <w:kern w:val="36"/>
          <w:sz w:val="24"/>
          <w:szCs w:val="24"/>
          <w:lang w:eastAsia="sk-SK"/>
        </w:rPr>
        <w:t>Taliansky jazyk</w:t>
      </w:r>
    </w:p>
    <w:p w:rsidR="00A05073" w:rsidRDefault="00A05073" w:rsidP="00A0507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JAZYK TALIANSKY - všeobecný jazyk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</w:p>
    <w:p w:rsidR="00A05073" w:rsidRDefault="00A05073" w:rsidP="00A05073">
      <w:pPr>
        <w:spacing w:before="150" w:after="15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eastAsia="sk-SK"/>
        </w:rPr>
        <w:t>Rozsah: 2 vyučovacie hodiny týždenne (1x2)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br/>
        <w:t>Popis: žiaci , študenti i dospelí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br/>
        <w:t xml:space="preserve">Do 1. ročníka kurzu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 xml:space="preserve">taliančiny 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zapisujeme 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sk-SK"/>
        </w:rPr>
        <w:t>žiakov ZŠ, SŠ a dospelých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bez znalostí jazyka, </w:t>
      </w:r>
      <w:r w:rsidR="00BD4A88">
        <w:rPr>
          <w:rFonts w:ascii="Verdana" w:eastAsia="Times New Roman" w:hAnsi="Verdana" w:cs="Times New Roman"/>
          <w:sz w:val="18"/>
          <w:szCs w:val="18"/>
          <w:lang w:eastAsia="sk-SK"/>
        </w:rPr>
        <w:t xml:space="preserve">       </w:t>
      </w:r>
      <w:bookmarkStart w:id="0" w:name="_GoBack"/>
      <w:bookmarkEnd w:id="0"/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so zameraním na osvojenie základnej  gramatiky  a konverzačných zručností v dennom styku. </w:t>
      </w:r>
    </w:p>
    <w:p w:rsidR="00AA0A0E" w:rsidRDefault="00A05073" w:rsidP="00A05073">
      <w:pPr>
        <w:shd w:val="clear" w:color="auto" w:fill="EFA235"/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  </w:t>
      </w:r>
    </w:p>
    <w:p w:rsidR="00AA0A0E" w:rsidRDefault="00AA0A0E" w:rsidP="00AA0A0E">
      <w:pPr>
        <w:rPr>
          <w:rFonts w:ascii="Verdana" w:eastAsia="Times New Roman" w:hAnsi="Verdana" w:cs="Times New Roman"/>
          <w:sz w:val="18"/>
          <w:szCs w:val="18"/>
          <w:lang w:eastAsia="sk-SK"/>
        </w:rPr>
      </w:pPr>
    </w:p>
    <w:p w:rsidR="00A05073" w:rsidRPr="00AA0A0E" w:rsidRDefault="00AA0A0E" w:rsidP="00AA0A0E">
      <w:pPr>
        <w:jc w:val="both"/>
        <w:rPr>
          <w:rFonts w:ascii="Verdana" w:eastAsia="Times New Roman" w:hAnsi="Verdana" w:cs="Times New Roman"/>
          <w:sz w:val="18"/>
          <w:szCs w:val="18"/>
          <w:lang w:eastAsia="sk-SK"/>
        </w:rPr>
      </w:pP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O ďalších kurzoch otvorených na Hotelovej akadémii v Kežmarku </w:t>
      </w:r>
      <w:r w:rsidRPr="00AA0A0E">
        <w:rPr>
          <w:rFonts w:ascii="Verdana" w:eastAsia="Times New Roman" w:hAnsi="Verdana" w:cs="Times New Roman"/>
          <w:b/>
          <w:sz w:val="18"/>
          <w:szCs w:val="18"/>
          <w:lang w:eastAsia="sk-SK"/>
        </w:rPr>
        <w:t>pre širšiu verejnosť z Kežmarku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</w:t>
      </w:r>
      <w:r w:rsidRPr="00AA0A0E">
        <w:rPr>
          <w:rFonts w:ascii="Verdana" w:eastAsia="Times New Roman" w:hAnsi="Verdana" w:cs="Times New Roman"/>
          <w:b/>
          <w:sz w:val="18"/>
          <w:szCs w:val="18"/>
          <w:lang w:eastAsia="sk-SK"/>
        </w:rPr>
        <w:t>a okolia</w:t>
      </w:r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sa dozviete viac na: </w:t>
      </w:r>
      <w:hyperlink r:id="rId5" w:history="1">
        <w:r w:rsidRPr="006D210C">
          <w:rPr>
            <w:rStyle w:val="Hypertextovprepojenie"/>
            <w:rFonts w:ascii="Verdana" w:eastAsia="Times New Roman" w:hAnsi="Verdana" w:cs="Times New Roman"/>
            <w:sz w:val="18"/>
            <w:szCs w:val="18"/>
            <w:lang w:eastAsia="sk-SK"/>
          </w:rPr>
          <w:t>www.jazykovka-poprad.sk</w:t>
        </w:r>
      </w:hyperlink>
      <w:r>
        <w:rPr>
          <w:rFonts w:ascii="Verdana" w:eastAsia="Times New Roman" w:hAnsi="Verdana" w:cs="Times New Roman"/>
          <w:sz w:val="18"/>
          <w:szCs w:val="18"/>
          <w:lang w:eastAsia="sk-SK"/>
        </w:rPr>
        <w:t xml:space="preserve"> resp. na tel. č.: 052/7897701</w:t>
      </w:r>
    </w:p>
    <w:sectPr w:rsidR="00A05073" w:rsidRPr="00AA0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3F6"/>
    <w:multiLevelType w:val="multilevel"/>
    <w:tmpl w:val="8EC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487016"/>
    <w:multiLevelType w:val="multilevel"/>
    <w:tmpl w:val="BAB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73"/>
    <w:rsid w:val="00A05073"/>
    <w:rsid w:val="00AA0A0E"/>
    <w:rsid w:val="00BD4A88"/>
    <w:rsid w:val="00D0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AA1A4-528C-4312-8B04-4280CE9E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507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0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azykovka-popra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Riaditel-Jš</dc:creator>
  <cp:keywords/>
  <dc:description/>
  <cp:lastModifiedBy>Zastupkyna</cp:lastModifiedBy>
  <cp:revision>2</cp:revision>
  <dcterms:created xsi:type="dcterms:W3CDTF">2015-08-21T10:19:00Z</dcterms:created>
  <dcterms:modified xsi:type="dcterms:W3CDTF">2015-08-21T10:19:00Z</dcterms:modified>
</cp:coreProperties>
</file>